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1637" w14:textId="77777777" w:rsidR="00ED4071" w:rsidRPr="000A2B59" w:rsidRDefault="00ED4071" w:rsidP="00ED4071">
      <w:pPr>
        <w:jc w:val="center"/>
        <w:rPr>
          <w:rFonts w:ascii="Calibri" w:hAnsi="Calibri" w:cs="Calibri"/>
          <w:b/>
          <w:bCs/>
        </w:rPr>
      </w:pPr>
      <w:r w:rsidRPr="000A2B59">
        <w:rPr>
          <w:rFonts w:ascii="Calibri" w:hAnsi="Calibri" w:cs="Calibri"/>
          <w:b/>
          <w:bCs/>
        </w:rPr>
        <w:t>OGŁOSZENIE O NABORZE NA WOLNE STANOWISKO URZĘDNICZE</w:t>
      </w:r>
    </w:p>
    <w:p w14:paraId="724CE9C2" w14:textId="77777777" w:rsidR="00ED4071" w:rsidRPr="006B6120" w:rsidRDefault="00ED4071" w:rsidP="00ED4071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b/>
          <w:bCs/>
        </w:rPr>
      </w:pPr>
      <w:r w:rsidRPr="006B6120">
        <w:rPr>
          <w:rFonts w:ascii="Calibri" w:hAnsi="Calibri" w:cs="Calibri"/>
          <w:b/>
          <w:bCs/>
        </w:rPr>
        <w:t>Jednostka prowadząca nabór</w:t>
      </w:r>
    </w:p>
    <w:p w14:paraId="0BB0B702" w14:textId="2126F608" w:rsidR="00ED4071" w:rsidRDefault="00ED4071" w:rsidP="00ED4071">
      <w:pPr>
        <w:spacing w:after="0" w:line="240" w:lineRule="auto"/>
        <w:jc w:val="both"/>
        <w:rPr>
          <w:rFonts w:ascii="Calibri" w:hAnsi="Calibri" w:cs="Calibri"/>
        </w:rPr>
      </w:pPr>
      <w:r w:rsidRPr="00513E46">
        <w:rPr>
          <w:rFonts w:ascii="Calibri" w:hAnsi="Calibri" w:cs="Calibri"/>
        </w:rPr>
        <w:t>Dyrektor Centrum Usług Wspólnych w Piasecznie poszukuje kandyda</w:t>
      </w:r>
      <w:r>
        <w:rPr>
          <w:rFonts w:ascii="Calibri" w:hAnsi="Calibri" w:cs="Calibri"/>
        </w:rPr>
        <w:t>tki</w:t>
      </w:r>
      <w:r w:rsidRPr="00513E46">
        <w:rPr>
          <w:rFonts w:ascii="Calibri" w:hAnsi="Calibri" w:cs="Calibri"/>
        </w:rPr>
        <w:t xml:space="preserve"> lub kandyda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</w:rPr>
        <w:br/>
      </w:r>
      <w:r w:rsidRPr="00513E46">
        <w:rPr>
          <w:rFonts w:ascii="Calibri" w:hAnsi="Calibri" w:cs="Calibri"/>
        </w:rPr>
        <w:t>na wolne stanowisk</w:t>
      </w:r>
      <w:r>
        <w:rPr>
          <w:rFonts w:ascii="Calibri" w:hAnsi="Calibri" w:cs="Calibri"/>
        </w:rPr>
        <w:t>o</w:t>
      </w:r>
      <w:r w:rsidRPr="00513E46">
        <w:rPr>
          <w:rFonts w:ascii="Calibri" w:hAnsi="Calibri" w:cs="Calibri"/>
        </w:rPr>
        <w:t xml:space="preserve"> urzędnicze </w:t>
      </w:r>
      <w:r>
        <w:rPr>
          <w:rFonts w:ascii="Calibri" w:hAnsi="Calibri" w:cs="Calibri"/>
        </w:rPr>
        <w:t>Referenta</w:t>
      </w:r>
      <w:r w:rsidR="00091936">
        <w:rPr>
          <w:rFonts w:ascii="Calibri" w:hAnsi="Calibri" w:cs="Calibri"/>
        </w:rPr>
        <w:t>/</w:t>
      </w:r>
      <w:r>
        <w:rPr>
          <w:rFonts w:ascii="Calibri" w:hAnsi="Calibri" w:cs="Calibri"/>
        </w:rPr>
        <w:t>Specjalisty</w:t>
      </w:r>
      <w:r w:rsidR="00091936">
        <w:rPr>
          <w:rFonts w:ascii="Calibri" w:hAnsi="Calibri" w:cs="Calibri"/>
        </w:rPr>
        <w:t>/</w:t>
      </w:r>
      <w:r w:rsidRPr="00513E46">
        <w:rPr>
          <w:rFonts w:ascii="Calibri" w:hAnsi="Calibri" w:cs="Calibri"/>
        </w:rPr>
        <w:t>Głównego Specjalisty w Referacie</w:t>
      </w:r>
      <w:r>
        <w:rPr>
          <w:rFonts w:ascii="Calibri" w:hAnsi="Calibri" w:cs="Calibri"/>
        </w:rPr>
        <w:t xml:space="preserve"> Oświaty</w:t>
      </w:r>
      <w:r w:rsidRPr="00513E46">
        <w:rPr>
          <w:rFonts w:ascii="Calibri" w:hAnsi="Calibri" w:cs="Calibri"/>
        </w:rPr>
        <w:t>.</w:t>
      </w:r>
    </w:p>
    <w:p w14:paraId="15698133" w14:textId="77777777" w:rsidR="00ED4071" w:rsidRPr="000A2B59" w:rsidRDefault="00ED4071" w:rsidP="00ED4071">
      <w:pPr>
        <w:spacing w:after="0" w:line="240" w:lineRule="auto"/>
        <w:jc w:val="both"/>
        <w:rPr>
          <w:rFonts w:ascii="Calibri" w:hAnsi="Calibri" w:cs="Calibri"/>
        </w:rPr>
      </w:pPr>
    </w:p>
    <w:p w14:paraId="0B8E4138" w14:textId="77777777" w:rsidR="00ED4071" w:rsidRPr="006B6120" w:rsidRDefault="00ED4071" w:rsidP="00ED4071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6B6120">
        <w:rPr>
          <w:rFonts w:ascii="Calibri" w:hAnsi="Calibri" w:cs="Calibri"/>
          <w:b/>
          <w:bCs/>
        </w:rPr>
        <w:t>Nazwa i adres jednostki</w:t>
      </w:r>
    </w:p>
    <w:p w14:paraId="6B68C3F4" w14:textId="77777777" w:rsidR="00ED4071" w:rsidRPr="000A2B59" w:rsidRDefault="00ED4071" w:rsidP="00ED4071">
      <w:pPr>
        <w:spacing w:after="0" w:line="240" w:lineRule="auto"/>
        <w:rPr>
          <w:rFonts w:ascii="Calibri" w:hAnsi="Calibri" w:cs="Calibri"/>
        </w:rPr>
      </w:pPr>
      <w:r w:rsidRPr="000A2B59">
        <w:rPr>
          <w:rFonts w:ascii="Calibri" w:hAnsi="Calibri" w:cs="Calibri"/>
        </w:rPr>
        <w:t>Centrum Usług Wspólnych w Piasecznie</w:t>
      </w:r>
      <w:r w:rsidRPr="000A2B59">
        <w:rPr>
          <w:rFonts w:ascii="Calibri" w:hAnsi="Calibri" w:cs="Calibri"/>
        </w:rPr>
        <w:br/>
        <w:t>ul. Janusza Kusocińskiego 4</w:t>
      </w:r>
      <w:r w:rsidRPr="000A2B59">
        <w:rPr>
          <w:rFonts w:ascii="Calibri" w:hAnsi="Calibri" w:cs="Calibri"/>
        </w:rPr>
        <w:br/>
        <w:t>05-500 Piaseczno</w:t>
      </w:r>
    </w:p>
    <w:p w14:paraId="2D3253D7" w14:textId="77777777" w:rsidR="00ED4071" w:rsidRPr="000A2B59" w:rsidRDefault="00ED4071" w:rsidP="00ED4071">
      <w:pPr>
        <w:spacing w:after="0" w:line="240" w:lineRule="auto"/>
        <w:rPr>
          <w:rFonts w:ascii="Calibri" w:hAnsi="Calibri" w:cs="Calibri"/>
        </w:rPr>
      </w:pPr>
    </w:p>
    <w:p w14:paraId="7EC71DAB" w14:textId="480353B2" w:rsidR="00ED4071" w:rsidRPr="00AD074B" w:rsidRDefault="00ED4071" w:rsidP="00ED4071">
      <w:pPr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3. </w:t>
      </w:r>
      <w:r w:rsidRPr="00AD074B">
        <w:rPr>
          <w:rFonts w:ascii="Calibri" w:hAnsi="Calibri" w:cs="Calibri"/>
          <w:b/>
          <w:bCs/>
        </w:rPr>
        <w:t xml:space="preserve">Nazwa stanowiska urzędniczego: </w:t>
      </w:r>
      <w:r w:rsidRPr="00ED4071">
        <w:rPr>
          <w:rFonts w:ascii="Calibri" w:hAnsi="Calibri" w:cs="Calibri"/>
        </w:rPr>
        <w:t>Referent</w:t>
      </w:r>
      <w:r w:rsidR="00091936">
        <w:rPr>
          <w:rFonts w:ascii="Calibri" w:hAnsi="Calibri" w:cs="Calibri"/>
        </w:rPr>
        <w:t>/</w:t>
      </w:r>
      <w:r w:rsidRPr="00ED4071">
        <w:rPr>
          <w:rFonts w:ascii="Calibri" w:hAnsi="Calibri" w:cs="Calibri"/>
        </w:rPr>
        <w:t>Specjalista</w:t>
      </w:r>
      <w:r w:rsidR="00091936">
        <w:rPr>
          <w:rFonts w:ascii="Calibri" w:hAnsi="Calibri" w:cs="Calibri"/>
        </w:rPr>
        <w:t>/</w:t>
      </w:r>
      <w:r w:rsidRPr="00ED4071">
        <w:rPr>
          <w:rFonts w:ascii="Calibri" w:hAnsi="Calibri" w:cs="Calibri"/>
        </w:rPr>
        <w:t>Główny</w:t>
      </w:r>
      <w:r w:rsidRPr="00AD074B">
        <w:rPr>
          <w:rFonts w:ascii="Calibri" w:hAnsi="Calibri" w:cs="Calibri"/>
        </w:rPr>
        <w:t xml:space="preserve"> Specjalista</w:t>
      </w:r>
    </w:p>
    <w:p w14:paraId="37CA1CA9" w14:textId="77777777" w:rsidR="00ED4071" w:rsidRPr="00AD074B" w:rsidRDefault="00ED4071" w:rsidP="00ED4071">
      <w:pPr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4. Referat </w:t>
      </w:r>
      <w:r>
        <w:rPr>
          <w:rFonts w:ascii="Calibri" w:hAnsi="Calibri" w:cs="Calibri"/>
          <w:b/>
          <w:bCs/>
        </w:rPr>
        <w:t>–</w:t>
      </w:r>
      <w:r w:rsidRPr="000A2B5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Oświaty</w:t>
      </w:r>
    </w:p>
    <w:p w14:paraId="5FBA5CD4" w14:textId="77777777" w:rsidR="00ED4071" w:rsidRDefault="00ED4071" w:rsidP="00ED4071">
      <w:pPr>
        <w:spacing w:after="0" w:line="240" w:lineRule="auto"/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5. Liczba </w:t>
      </w:r>
      <w:r>
        <w:rPr>
          <w:rFonts w:ascii="Calibri" w:hAnsi="Calibri" w:cs="Calibri"/>
          <w:b/>
          <w:bCs/>
        </w:rPr>
        <w:t>etatów</w:t>
      </w:r>
      <w:r w:rsidRPr="000A2B59">
        <w:rPr>
          <w:rFonts w:ascii="Calibri" w:hAnsi="Calibri" w:cs="Calibri"/>
          <w:b/>
          <w:bCs/>
        </w:rPr>
        <w:t xml:space="preserve"> - </w:t>
      </w:r>
      <w:r>
        <w:rPr>
          <w:rFonts w:ascii="Calibri" w:hAnsi="Calibri" w:cs="Calibri"/>
        </w:rPr>
        <w:t>1</w:t>
      </w:r>
    </w:p>
    <w:p w14:paraId="0B881E44" w14:textId="77777777" w:rsidR="00ED4071" w:rsidRDefault="00ED4071" w:rsidP="00ED4071">
      <w:pPr>
        <w:spacing w:after="0" w:line="240" w:lineRule="auto"/>
        <w:rPr>
          <w:rFonts w:ascii="Calibri" w:hAnsi="Calibri" w:cs="Calibri"/>
        </w:rPr>
      </w:pPr>
    </w:p>
    <w:p w14:paraId="7FFDC3BB" w14:textId="77777777" w:rsidR="00ED4071" w:rsidRPr="008249A9" w:rsidRDefault="00ED4071" w:rsidP="00ED4071">
      <w:p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249A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</w:t>
      </w:r>
      <w:r w:rsidRPr="008249A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249A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Wymiar czasu pracy:</w:t>
      </w:r>
      <w:r w:rsidRPr="008249A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pełny etat</w:t>
      </w:r>
    </w:p>
    <w:p w14:paraId="454AE381" w14:textId="77777777" w:rsidR="00ED4071" w:rsidRPr="000A2B5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</w:p>
    <w:p w14:paraId="6506AE64" w14:textId="77777777" w:rsidR="00ED4071" w:rsidRPr="000A2B5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hAnsi="Calibri" w:cs="Calibri"/>
          <w:b/>
          <w:bCs/>
        </w:rPr>
        <w:t>I. Wymagania niezbędne</w:t>
      </w:r>
    </w:p>
    <w:p w14:paraId="06549BEF" w14:textId="77D21C43" w:rsidR="004C4BEC" w:rsidRPr="004C4BEC" w:rsidRDefault="001C58DE" w:rsidP="004C4BEC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osiada obywatelstwo polskie lub spełnia wymagania określone w art. 11 ust. 2 i 3 ustawy o pracownikach samorządowych; </w:t>
      </w:r>
    </w:p>
    <w:p w14:paraId="44B239F3" w14:textId="742D496A" w:rsidR="004C4BEC" w:rsidRPr="004C4BEC" w:rsidRDefault="001C58DE" w:rsidP="004C4BEC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osiada pełną zdolność do czynności prawnych oraz korzysta z pełni praw publicznych; </w:t>
      </w:r>
    </w:p>
    <w:p w14:paraId="02AF7C1C" w14:textId="026A8D2B" w:rsidR="004C4BEC" w:rsidRPr="004C4BEC" w:rsidRDefault="001C58DE" w:rsidP="004C4BEC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C58DE">
        <w:rPr>
          <w:rFonts w:ascii="Calibri" w:eastAsia="Times New Roman" w:hAnsi="Calibri" w:cs="Calibri"/>
          <w:kern w:val="0"/>
          <w:lang w:eastAsia="pl-PL"/>
          <w14:ligatures w14:val="none"/>
        </w:rPr>
        <w:t>nie był(a) skazany(a)</w:t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prawomocnym wyrokiem sądu za umyślne przestępstwo ścigane </w:t>
      </w:r>
      <w:r w:rsidR="004C4BEC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z oskarżenia publicznego lub umyślne przestępstwo skarbowe;</w:t>
      </w:r>
    </w:p>
    <w:p w14:paraId="41B1E563" w14:textId="5C60BE94" w:rsidR="004C4BEC" w:rsidRPr="004C4BEC" w:rsidRDefault="001C58DE" w:rsidP="004C4BEC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c</w:t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ieszy się nieposzlakowaną opinią; </w:t>
      </w:r>
    </w:p>
    <w:p w14:paraId="49D93238" w14:textId="643BF5C6" w:rsidR="004C4BEC" w:rsidRPr="004C4BEC" w:rsidRDefault="001C58DE" w:rsidP="004C4BEC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s</w:t>
      </w:r>
      <w:r w:rsidRPr="001C58DE">
        <w:rPr>
          <w:rFonts w:ascii="Calibri" w:eastAsia="Times New Roman" w:hAnsi="Calibri" w:cs="Calibri"/>
          <w:kern w:val="0"/>
          <w:lang w:eastAsia="pl-PL"/>
          <w14:ligatures w14:val="none"/>
        </w:rPr>
        <w:t>pełnia następujące wymagania kwalifikacyjne odpowiednio dla stanowiska, na które może zostać zatrudniony</w:t>
      </w:r>
      <w:r w:rsidR="004C4BEC"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: </w:t>
      </w:r>
    </w:p>
    <w:p w14:paraId="3288C79B" w14:textId="77777777" w:rsidR="004C4BEC" w:rsidRDefault="004C4BEC" w:rsidP="004C4BEC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Referenta: wykształcenie co najmniej średnie oraz co najmniej 3-letni staż pracy;</w:t>
      </w:r>
    </w:p>
    <w:p w14:paraId="5290779C" w14:textId="77777777" w:rsidR="004C4BEC" w:rsidRDefault="004C4BEC" w:rsidP="004C4BEC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Specjalisty: wykształcenie wyższe oraz co najmniej 4-letni staż pracy lub wykształcenie średnie oraz co najmniej 5-letni staż pracy;</w:t>
      </w:r>
    </w:p>
    <w:p w14:paraId="6AFC44A5" w14:textId="667FDEBA" w:rsidR="004C4BEC" w:rsidRPr="004C4BEC" w:rsidRDefault="004C4BEC" w:rsidP="004C4BEC">
      <w:pPr>
        <w:pStyle w:val="Akapitzlist"/>
        <w:numPr>
          <w:ilvl w:val="0"/>
          <w:numId w:val="2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Głównego Specjalisty: wykształcenie wyższe oraz co najmniej 5-letni staż pracy.</w:t>
      </w:r>
    </w:p>
    <w:p w14:paraId="652B248C" w14:textId="77777777" w:rsidR="00ED4071" w:rsidRPr="004D36BB" w:rsidRDefault="00ED4071" w:rsidP="00ED4071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325F79C" w14:textId="77777777" w:rsidR="00ED4071" w:rsidRPr="0099614E" w:rsidRDefault="00ED4071" w:rsidP="00ED4071">
      <w:pPr>
        <w:pStyle w:val="Akapitzlist"/>
        <w:spacing w:after="0" w:line="240" w:lineRule="auto"/>
        <w:ind w:left="0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9614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II. Wymagania dodatkowe</w:t>
      </w:r>
    </w:p>
    <w:p w14:paraId="2EBE26E0" w14:textId="77777777" w:rsidR="00091936" w:rsidRPr="00091936" w:rsidRDefault="00091936" w:rsidP="00091936">
      <w:pPr>
        <w:pStyle w:val="Akapitzlist"/>
        <w:numPr>
          <w:ilvl w:val="0"/>
          <w:numId w:val="18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9193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Preferowane kierunki wykształcenia: administracja, prawo, zarządzanie, ekonomia, finanse i rachunkowość, pedagogika lub kierunki pokrewne. </w:t>
      </w:r>
    </w:p>
    <w:p w14:paraId="4A0A580F" w14:textId="5F99EA4B" w:rsidR="00091936" w:rsidRPr="00091936" w:rsidRDefault="00091936" w:rsidP="00091936">
      <w:pPr>
        <w:pStyle w:val="Akapitzlist"/>
        <w:numPr>
          <w:ilvl w:val="0"/>
          <w:numId w:val="18"/>
        </w:numPr>
        <w:spacing w:after="0" w:line="240" w:lineRule="auto"/>
        <w:ind w:hanging="357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9193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Znajomość przepisów prawa, w szczególności: </w:t>
      </w:r>
    </w:p>
    <w:p w14:paraId="09E12453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o samorządzie gminnym,</w:t>
      </w:r>
    </w:p>
    <w:p w14:paraId="1D3B34B5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o pracownikach samorządowych,</w:t>
      </w:r>
    </w:p>
    <w:p w14:paraId="0361D235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o systemie informacji oświatowej,</w:t>
      </w:r>
    </w:p>
    <w:p w14:paraId="5AC9F58C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Karta Nauczyciela,</w:t>
      </w:r>
    </w:p>
    <w:p w14:paraId="10DDE1D7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Prawo oświatowe,</w:t>
      </w:r>
    </w:p>
    <w:p w14:paraId="2B2DB0C0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ustawy o finansowaniu zadań oświatowych,</w:t>
      </w:r>
    </w:p>
    <w:p w14:paraId="12E27FB5" w14:textId="77777777" w:rsidR="00091936" w:rsidRPr="00091936" w:rsidRDefault="00091936" w:rsidP="00091936">
      <w:pPr>
        <w:numPr>
          <w:ilvl w:val="0"/>
          <w:numId w:val="19"/>
        </w:numPr>
        <w:spacing w:after="0" w:line="240" w:lineRule="auto"/>
        <w:ind w:hanging="357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091936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Kodeksu postępowania administracyjnego.</w:t>
      </w:r>
    </w:p>
    <w:p w14:paraId="7B5476E8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Mile widziane doświadczenie zawodowe w jednostkach sektora finansów publicznych lub jednostkach systemu oświaty.</w:t>
      </w:r>
    </w:p>
    <w:p w14:paraId="26FB5553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Mile widziana praktyczna znajomość systemów informatycznych VULCAN wykorzystywanych w oświacie.</w:t>
      </w:r>
    </w:p>
    <w:p w14:paraId="669AECF4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Bardzo dobra znajomość pakietu Microsoft Office, w szczególności programu Excel.</w:t>
      </w:r>
    </w:p>
    <w:p w14:paraId="056BEC95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Umiejętność analitycznego myślenia oraz interpretacji przepisów prawa.</w:t>
      </w:r>
    </w:p>
    <w:p w14:paraId="40C55FBB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Umiejętność samodzielnej organizacji pracy.</w:t>
      </w:r>
    </w:p>
    <w:p w14:paraId="2A9646B0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Umiejętność pracy pod presją czasu.</w:t>
      </w:r>
    </w:p>
    <w:p w14:paraId="4CB4B3D9" w14:textId="77777777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Komunikatywność oraz umiejętność pracy zespołowej.</w:t>
      </w:r>
    </w:p>
    <w:p w14:paraId="1ECE9600" w14:textId="17FFD5AB" w:rsidR="004C4BEC" w:rsidRDefault="004C4BEC" w:rsidP="004C4BEC">
      <w:pPr>
        <w:pStyle w:val="Akapitzlist"/>
        <w:numPr>
          <w:ilvl w:val="0"/>
          <w:numId w:val="27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C4BEC">
        <w:rPr>
          <w:rFonts w:ascii="Calibri" w:eastAsia="Times New Roman" w:hAnsi="Calibri" w:cs="Calibri"/>
          <w:kern w:val="0"/>
          <w:lang w:eastAsia="pl-PL"/>
          <w14:ligatures w14:val="none"/>
        </w:rPr>
        <w:t>Odpowiedzialność, rzetelność i terminowość.</w:t>
      </w:r>
    </w:p>
    <w:p w14:paraId="6F5C5EF6" w14:textId="0A209E25" w:rsidR="001C58DE" w:rsidRPr="001C58DE" w:rsidRDefault="001C58DE" w:rsidP="001C58DE">
      <w:p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C58DE">
        <w:rPr>
          <w:rFonts w:ascii="Calibri" w:eastAsia="Times New Roman" w:hAnsi="Calibri" w:cs="Calibri"/>
          <w:kern w:val="0"/>
          <w:lang w:eastAsia="pl-PL"/>
          <w14:ligatures w14:val="none"/>
        </w:rPr>
        <w:t>Wyłoniony kandydat zostanie zatrudniony na stanowisku Referenta, Specjalisty lub Głównego Specjalisty odpowiednio do posiadanych kwalifikacji, doświadczenia zawodowego oraz decyzji pracodawcy.</w:t>
      </w:r>
    </w:p>
    <w:p w14:paraId="65722B18" w14:textId="77777777" w:rsidR="004C4BEC" w:rsidRPr="004C4BEC" w:rsidRDefault="004C4BEC" w:rsidP="004C4BEC">
      <w:pPr>
        <w:pStyle w:val="Akapitzlist"/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6B0BEA6" w14:textId="77777777" w:rsidR="00ED4071" w:rsidRPr="004D36BB" w:rsidRDefault="00ED4071" w:rsidP="00ED4071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D36BB">
        <w:rPr>
          <w:rFonts w:ascii="Calibri" w:hAnsi="Calibri" w:cs="Calibri"/>
          <w:b/>
          <w:bCs/>
        </w:rPr>
        <w:t>III. Zakres wykonywanych zadań</w:t>
      </w:r>
    </w:p>
    <w:p w14:paraId="158E94EA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D2D42">
        <w:rPr>
          <w:rFonts w:ascii="Calibri" w:eastAsia="Times New Roman" w:hAnsi="Calibri" w:cs="Calibri"/>
          <w:kern w:val="0"/>
          <w:lang w:eastAsia="pl-PL"/>
          <w14:ligatures w14:val="none"/>
        </w:rPr>
        <w:t>Kontrola poprawności danych w Systemie Informacji Oświatowej (SIO) na podstawie miesięcznych zestawień składanych przez placówki oświatowe poprzez porównywanie ich z danymi wprowadzanymi do innych systemów oraz dokumentacją wewnętrzną placówek</w:t>
      </w: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19F387BD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Weryfikacja i kontrola danych w SIO oraz dokumentacji placówek oświatowych, mających wpływ na naliczanie kwoty potrzeb oświatowych.</w:t>
      </w:r>
    </w:p>
    <w:p w14:paraId="2EAB1003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Koordynacja i nadzór nad przebiegiem rekrutacji do publicznych przedszkoli i szkół podstawowych prowadzonych przez Gminę Piaseczno.</w:t>
      </w:r>
    </w:p>
    <w:p w14:paraId="73921F53" w14:textId="2C3E807A" w:rsidR="00ED4071" w:rsidRPr="00DD00A3" w:rsidRDefault="001C58DE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C58DE">
        <w:rPr>
          <w:rFonts w:ascii="Calibri" w:eastAsia="Times New Roman" w:hAnsi="Calibri" w:cs="Calibri"/>
          <w:kern w:val="0"/>
          <w:lang w:eastAsia="pl-PL"/>
          <w14:ligatures w14:val="none"/>
        </w:rPr>
        <w:t>Weryfikacja arkuszy organizacji publicznych przedszkoli, szkół i innych placówek oświatowych prowadzonych przez Gminę Piaseczno</w:t>
      </w:r>
      <w:r w:rsidR="00ED4071"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4C5D827E" w14:textId="7384003B" w:rsidR="00245907" w:rsidRPr="00245907" w:rsidRDefault="00245907" w:rsidP="00245907">
      <w:pPr>
        <w:pStyle w:val="Akapitzlist"/>
        <w:numPr>
          <w:ilvl w:val="0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Weryfikacja zasadności przydzielania i realizacji godzin ponadwymiarowych oraz godzin doraźnych zastępstw w placówkach oświatowych.</w:t>
      </w:r>
    </w:p>
    <w:p w14:paraId="77483664" w14:textId="043891A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Opracowywanie planów dofinansowania doskonalenia zawodowego nauczycieli,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w tym przygotowywanie stosownych projektów uchwał i zarządzeń</w:t>
      </w:r>
      <w:r w:rsid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245907"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zgodnie </w:t>
      </w:r>
      <w:r w:rsidR="00245907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="00245907"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z obowiązującymi przepisami prawa</w:t>
      </w:r>
      <w:r w:rsidR="0024590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85B827B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Przygotowywanie projektów uchwał Rady Miejskiej w Piasecznie oraz zarządzeń Burmistrza Piaseczna dotyczących oświaty, wraz z uzgodnieniami i opiniami Mazowieckiego Kuratora Oświaty i związków zawodowych.</w:t>
      </w:r>
    </w:p>
    <w:p w14:paraId="59A96EBE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Realizacja zadań związanych z siecią publicznych przedszkoli i szkół podstawowych oraz ustalaniem granic obwodów szkół.</w:t>
      </w:r>
    </w:p>
    <w:p w14:paraId="540A427E" w14:textId="77777777" w:rsidR="00ED4071" w:rsidRPr="00DD00A3" w:rsidRDefault="00ED4071" w:rsidP="00ED4071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Udział w sporządzaniu corocznej informacji o stanie realizacji zadań oświatowych.</w:t>
      </w:r>
    </w:p>
    <w:p w14:paraId="119D5003" w14:textId="77777777" w:rsidR="00245907" w:rsidRPr="00245907" w:rsidRDefault="00245907" w:rsidP="0024590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Prowadzenie bieżącej korespondencji w zakresie nadzoru nad placówkami oświatowymi.</w:t>
      </w:r>
    </w:p>
    <w:p w14:paraId="60F99BC0" w14:textId="53FD0A05" w:rsidR="00245907" w:rsidRPr="00245907" w:rsidRDefault="00245907" w:rsidP="0024590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Przygotowywanie odpowiedzi na interpelacje, zapytania radnych, wnioski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o udostępnienie informacji publicznej, skargi i wnioski oraz opracowywanie stosownych wyjaśnień.</w:t>
      </w:r>
    </w:p>
    <w:p w14:paraId="7A34C2AF" w14:textId="1C040326" w:rsidR="00ED4071" w:rsidRPr="00DD00A3" w:rsidRDefault="00ED4071" w:rsidP="0024590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Współpraca z wydziałami Urzędu Miasta i Gminy Piaseczno oraz placówkami oświatowymi.</w:t>
      </w:r>
    </w:p>
    <w:p w14:paraId="09730BB6" w14:textId="1911292A" w:rsidR="001C58DE" w:rsidRPr="001C58DE" w:rsidRDefault="00245907" w:rsidP="001C58D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Wykonywanie innych zadań wynikających z zakresu działania Referatu Oświaty, zleconych przez Kierownika Referatu lub Dyrektora Centrum Usług Wspólnych</w:t>
      </w:r>
      <w:r w:rsidR="00ED4071" w:rsidRPr="00DD00A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6EC333D5" w14:textId="77777777" w:rsidR="00ED4071" w:rsidRPr="006B6120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1A85E6D" w14:textId="77777777" w:rsidR="00ED4071" w:rsidRPr="00755C9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IV. Warunki pracy na stanowisku</w:t>
      </w:r>
    </w:p>
    <w:p w14:paraId="15AB702F" w14:textId="55487DE4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Praca administracyjno-biurowa wykonywana w pełnym wymiarze czasu pracy. </w:t>
      </w:r>
    </w:p>
    <w:p w14:paraId="6CFB706C" w14:textId="5762A2DC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Praca przy monitorze ekranowym powyżej 4 godzin dziennie. </w:t>
      </w:r>
    </w:p>
    <w:p w14:paraId="0514D12B" w14:textId="3BA2EEAF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Praca wymagająca kontaktów służbowych z pracownikami jednostek organizacyjnych oraz instytucji zewnętrznych. </w:t>
      </w:r>
    </w:p>
    <w:p w14:paraId="0AA9061D" w14:textId="740F91C1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Praca wykonywana w siedzibie Centrum Usług Wspólnych w Piasecznie. </w:t>
      </w:r>
    </w:p>
    <w:p w14:paraId="115C2F73" w14:textId="0936A7E9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 xml:space="preserve">Budynek nie jest w pełni dostosowany do potrzeb osób z niepełnosprawnościami ruchowymi oraz osób niewidomych i słabowidzących (brak windy, podjazdu oraz toalety dostosowanej do potrzeb osób z niepełnosprawnościami). </w:t>
      </w:r>
    </w:p>
    <w:p w14:paraId="18950900" w14:textId="0FD106D7" w:rsidR="00245907" w:rsidRPr="00245907" w:rsidRDefault="00245907" w:rsidP="00245907">
      <w:pPr>
        <w:pStyle w:val="Akapitzlist"/>
        <w:numPr>
          <w:ilvl w:val="0"/>
          <w:numId w:val="28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5907">
        <w:rPr>
          <w:rFonts w:ascii="Calibri" w:eastAsia="Times New Roman" w:hAnsi="Calibri" w:cs="Calibri"/>
          <w:kern w:val="0"/>
          <w:lang w:eastAsia="pl-PL"/>
          <w14:ligatures w14:val="none"/>
        </w:rPr>
        <w:t>Praca wymaga przemieszczania się pomiędzy pomieszczeniami biurowymi znajdującymi się na różnych kondygnacjach budynku.</w:t>
      </w:r>
    </w:p>
    <w:p w14:paraId="464E5A9F" w14:textId="77777777" w:rsidR="00ED4071" w:rsidRPr="003F4593" w:rsidRDefault="00ED4071" w:rsidP="00ED4071">
      <w:pPr>
        <w:spacing w:after="0" w:line="240" w:lineRule="auto"/>
        <w:jc w:val="both"/>
        <w:rPr>
          <w:rFonts w:ascii="Calibri" w:hAnsi="Calibri" w:cs="Calibri"/>
        </w:rPr>
      </w:pPr>
    </w:p>
    <w:p w14:paraId="46F76E5D" w14:textId="77777777" w:rsidR="00ED4071" w:rsidRPr="00755C9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V. Wskaźnik zatrudnienia osób niepełnosprawnych</w:t>
      </w:r>
    </w:p>
    <w:p w14:paraId="3AFCC208" w14:textId="2DD70947" w:rsidR="007618BC" w:rsidRPr="007618BC" w:rsidRDefault="007618BC" w:rsidP="007618BC">
      <w:pPr>
        <w:spacing w:after="0" w:line="240" w:lineRule="auto"/>
        <w:jc w:val="both"/>
        <w:rPr>
          <w:rFonts w:ascii="Calibri" w:hAnsi="Calibri" w:cs="Calibri"/>
        </w:rPr>
      </w:pPr>
      <w:r w:rsidRPr="007618BC">
        <w:rPr>
          <w:rFonts w:ascii="Calibri" w:hAnsi="Calibri" w:cs="Calibri"/>
        </w:rPr>
        <w:t>W miesiącu poprzedzającym datę opublikowania niniejszego ogłoszenia wskaźnik zatrudnienia osób niepełnosprawnych w Centrum Usług Wspólnych w Piasecznie, w rozumieniu przepisów o rehabilitacji zawodowej i społecznej oraz zatrudnianiu osób niepełnosprawnych, był niższy niż 6%.</w:t>
      </w:r>
    </w:p>
    <w:p w14:paraId="47CB1DFD" w14:textId="4822B37B" w:rsidR="00ED4071" w:rsidRDefault="007618BC" w:rsidP="007618BC">
      <w:pPr>
        <w:spacing w:after="0" w:line="240" w:lineRule="auto"/>
        <w:jc w:val="both"/>
        <w:rPr>
          <w:rFonts w:ascii="Calibri" w:hAnsi="Calibri" w:cs="Calibri"/>
        </w:rPr>
      </w:pPr>
      <w:r w:rsidRPr="007618BC">
        <w:rPr>
          <w:rFonts w:ascii="Calibri" w:hAnsi="Calibri" w:cs="Calibri"/>
        </w:rPr>
        <w:t xml:space="preserve">Kandydat będący osobą niepełnosprawną korzysta z pierwszeństwa w zatrudnieniu na zasadach określonych w ustawie o pracownikach samorządowych, jeżeli znajduje się w gronie nie więcej niż pięciu najlepszych kandydatów spełniających wymagania niezbędne oraz </w:t>
      </w:r>
      <w:r>
        <w:rPr>
          <w:rFonts w:ascii="Calibri" w:hAnsi="Calibri" w:cs="Calibri"/>
        </w:rPr>
        <w:br/>
      </w:r>
      <w:r w:rsidRPr="007618BC">
        <w:rPr>
          <w:rFonts w:ascii="Calibri" w:hAnsi="Calibri" w:cs="Calibri"/>
        </w:rPr>
        <w:t>w największym stopniu spełniających wymagania dodatkowe.</w:t>
      </w:r>
    </w:p>
    <w:p w14:paraId="62B1554F" w14:textId="77777777" w:rsidR="007618BC" w:rsidRPr="00755C99" w:rsidRDefault="007618BC" w:rsidP="007618BC">
      <w:pPr>
        <w:spacing w:after="0" w:line="240" w:lineRule="auto"/>
        <w:jc w:val="both"/>
        <w:rPr>
          <w:rFonts w:ascii="Calibri" w:hAnsi="Calibri" w:cs="Calibri"/>
        </w:rPr>
      </w:pPr>
    </w:p>
    <w:p w14:paraId="564A3B5D" w14:textId="77777777" w:rsidR="00ED4071" w:rsidRPr="00755C9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VI. Wymagane dokumenty</w:t>
      </w:r>
    </w:p>
    <w:p w14:paraId="78D4516C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CV zawierające przebieg nauki i pracy zawodowej;</w:t>
      </w:r>
    </w:p>
    <w:p w14:paraId="044498FE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list motywacyjny;</w:t>
      </w:r>
    </w:p>
    <w:p w14:paraId="56AE0C62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kopie dokumentów potwierdzających wykształcenie;</w:t>
      </w:r>
    </w:p>
    <w:p w14:paraId="6E1DE9B6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105737">
        <w:rPr>
          <w:rFonts w:ascii="Calibri" w:hAnsi="Calibri" w:cs="Calibri"/>
        </w:rPr>
        <w:t>opie dokumentów potwierdzających kwalifikacje i umiejętności związane z wymaganiami określonymi w niniejszym ogłoszeniu</w:t>
      </w:r>
      <w:r>
        <w:rPr>
          <w:rFonts w:ascii="Calibri" w:hAnsi="Calibri" w:cs="Calibri"/>
        </w:rPr>
        <w:t>;</w:t>
      </w:r>
    </w:p>
    <w:p w14:paraId="0C9BCA5B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9D2D42">
        <w:rPr>
          <w:rFonts w:ascii="Calibri" w:hAnsi="Calibri" w:cs="Calibri"/>
        </w:rPr>
        <w:t>kopie świadectw pracy lub innych dokumentów potwierdzających wymagany staż pracy</w:t>
      </w:r>
      <w:r w:rsidRPr="00755C99">
        <w:rPr>
          <w:rFonts w:ascii="Calibri" w:hAnsi="Calibri" w:cs="Calibri"/>
        </w:rPr>
        <w:t>;</w:t>
      </w:r>
    </w:p>
    <w:p w14:paraId="4FAEB370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kwestionariusz osobowy dla osoby ubiegającej się o zatrudnienie;</w:t>
      </w:r>
    </w:p>
    <w:p w14:paraId="7C26BA3B" w14:textId="77777777" w:rsidR="00ED4071" w:rsidRPr="00755C99" w:rsidRDefault="00ED4071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kopia dokumentu potwierdzającego niepełnosprawność (jeżeli dotyczy);</w:t>
      </w:r>
    </w:p>
    <w:p w14:paraId="74C374DF" w14:textId="461EF7A8" w:rsidR="00ED4071" w:rsidRPr="00755C99" w:rsidRDefault="007618BC" w:rsidP="00ED407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618BC">
        <w:rPr>
          <w:rFonts w:ascii="Calibri" w:hAnsi="Calibri" w:cs="Calibri"/>
        </w:rPr>
        <w:t>oświadczeni</w:t>
      </w:r>
      <w:r w:rsidR="00BA2589">
        <w:rPr>
          <w:rFonts w:ascii="Calibri" w:hAnsi="Calibri" w:cs="Calibri"/>
        </w:rPr>
        <w:t>e</w:t>
      </w:r>
      <w:r w:rsidRPr="007618BC">
        <w:rPr>
          <w:rFonts w:ascii="Calibri" w:hAnsi="Calibri" w:cs="Calibri"/>
        </w:rPr>
        <w:t xml:space="preserve"> zawierające informacje o</w:t>
      </w:r>
      <w:r w:rsidR="00ED4071" w:rsidRPr="00755C99">
        <w:rPr>
          <w:rFonts w:ascii="Calibri" w:hAnsi="Calibri" w:cs="Calibri"/>
        </w:rPr>
        <w:t xml:space="preserve">: </w:t>
      </w:r>
    </w:p>
    <w:p w14:paraId="05F5BF0A" w14:textId="77777777" w:rsidR="007618BC" w:rsidRPr="007618BC" w:rsidRDefault="007618BC" w:rsidP="007618B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618BC">
        <w:rPr>
          <w:rFonts w:ascii="Calibri" w:hAnsi="Calibri" w:cs="Calibri"/>
        </w:rPr>
        <w:t>posiadanym obywatelstwie,</w:t>
      </w:r>
    </w:p>
    <w:p w14:paraId="3FAE956F" w14:textId="77777777" w:rsidR="007618BC" w:rsidRPr="007618BC" w:rsidRDefault="007618BC" w:rsidP="007618B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618BC">
        <w:rPr>
          <w:rFonts w:ascii="Calibri" w:hAnsi="Calibri" w:cs="Calibri"/>
        </w:rPr>
        <w:t>pełnej zdolności do czynności prawnych i korzystaniu z pełni praw publicznych,</w:t>
      </w:r>
    </w:p>
    <w:p w14:paraId="27A7A302" w14:textId="77777777" w:rsidR="007618BC" w:rsidRPr="007618BC" w:rsidRDefault="007618BC" w:rsidP="007618B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618BC">
        <w:rPr>
          <w:rFonts w:ascii="Calibri" w:hAnsi="Calibri" w:cs="Calibri"/>
        </w:rPr>
        <w:t>niekaralności za umyślne przestępstwo ścigane z oskarżenia publicznego lub umyślne przestępstwo skarbowe,</w:t>
      </w:r>
    </w:p>
    <w:p w14:paraId="350F0D37" w14:textId="65413852" w:rsidR="00ED4071" w:rsidRDefault="007618BC" w:rsidP="007618B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618BC">
        <w:rPr>
          <w:rFonts w:ascii="Calibri" w:hAnsi="Calibri" w:cs="Calibri"/>
        </w:rPr>
        <w:t>posiadaniu nieposzlakowanej opinii</w:t>
      </w:r>
      <w:r w:rsidR="00ED4071" w:rsidRPr="005D5051">
        <w:rPr>
          <w:rFonts w:ascii="Calibri" w:hAnsi="Calibri" w:cs="Calibri"/>
        </w:rPr>
        <w:t>.</w:t>
      </w:r>
    </w:p>
    <w:p w14:paraId="2C16E9BD" w14:textId="4D612A8A" w:rsidR="00486FED" w:rsidRPr="00486FED" w:rsidRDefault="00486FED" w:rsidP="00486FED">
      <w:pPr>
        <w:spacing w:after="0" w:line="240" w:lineRule="auto"/>
        <w:rPr>
          <w:rFonts w:ascii="Calibri" w:hAnsi="Calibri" w:cs="Calibri"/>
        </w:rPr>
      </w:pPr>
      <w:r w:rsidRPr="00486FED">
        <w:rPr>
          <w:rFonts w:ascii="Calibri" w:hAnsi="Calibri" w:cs="Calibri"/>
        </w:rPr>
        <w:t>Wymagane dokumenty należy opatrzyć podpisem kandydata.</w:t>
      </w:r>
    </w:p>
    <w:p w14:paraId="1FA922C5" w14:textId="77777777" w:rsidR="007618BC" w:rsidRPr="006B6120" w:rsidRDefault="007618BC" w:rsidP="007618BC">
      <w:pPr>
        <w:pStyle w:val="Akapitzlist"/>
        <w:spacing w:after="0" w:line="240" w:lineRule="auto"/>
        <w:rPr>
          <w:rFonts w:ascii="Calibri" w:hAnsi="Calibri" w:cs="Calibri"/>
        </w:rPr>
      </w:pPr>
    </w:p>
    <w:p w14:paraId="1D7AD073" w14:textId="77777777" w:rsidR="00ED4071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VII. Informacje dodatkowe</w:t>
      </w:r>
    </w:p>
    <w:p w14:paraId="0B9B7A9C" w14:textId="77777777" w:rsidR="00ED4071" w:rsidRPr="00755C99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Oferujemy:</w:t>
      </w:r>
    </w:p>
    <w:p w14:paraId="66BB7A4D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zatrudnienie na podstawie umowy o pracę,</w:t>
      </w:r>
    </w:p>
    <w:p w14:paraId="414FCEB0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dodatek za wieloletnią pracę,</w:t>
      </w:r>
    </w:p>
    <w:p w14:paraId="2DB9134D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dodatkowe wynagrodzenie roczne,</w:t>
      </w:r>
    </w:p>
    <w:p w14:paraId="302630E3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nagrody jubileuszowe,</w:t>
      </w:r>
    </w:p>
    <w:p w14:paraId="442E4BFB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możliwość podnoszenia kwalifikacji zawodowych,</w:t>
      </w:r>
    </w:p>
    <w:p w14:paraId="3F25BC04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dofinansowanie do okularów korygujących wzrok,</w:t>
      </w:r>
    </w:p>
    <w:p w14:paraId="25AACB82" w14:textId="77777777" w:rsidR="00ED4071" w:rsidRPr="004D36BB" w:rsidRDefault="00ED4071" w:rsidP="00ED4071">
      <w:pPr>
        <w:pStyle w:val="Akapitzlist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D36BB">
        <w:rPr>
          <w:rFonts w:ascii="Calibri" w:hAnsi="Calibri" w:cs="Calibri"/>
        </w:rPr>
        <w:t>świadczenia z Zakładowego Funduszu Świadczeń Socjalnych.</w:t>
      </w:r>
    </w:p>
    <w:p w14:paraId="244DFCD7" w14:textId="77777777" w:rsidR="00ED4071" w:rsidRDefault="00ED4071" w:rsidP="00ED4071">
      <w:pPr>
        <w:spacing w:after="0" w:line="240" w:lineRule="auto"/>
        <w:jc w:val="both"/>
        <w:rPr>
          <w:rFonts w:ascii="Calibri" w:hAnsi="Calibri" w:cs="Calibri"/>
        </w:rPr>
      </w:pPr>
      <w:r w:rsidRPr="004D36BB">
        <w:rPr>
          <w:rFonts w:ascii="Calibri" w:hAnsi="Calibri" w:cs="Calibri"/>
        </w:rPr>
        <w:t xml:space="preserve">Informacje dotyczące warunków wynagrodzenia można uzyskać pod adresem </w:t>
      </w:r>
      <w:r>
        <w:rPr>
          <w:rFonts w:ascii="Calibri" w:hAnsi="Calibri" w:cs="Calibri"/>
        </w:rPr>
        <w:br/>
      </w:r>
      <w:r w:rsidRPr="004D36BB">
        <w:rPr>
          <w:rFonts w:ascii="Calibri" w:hAnsi="Calibri" w:cs="Calibri"/>
        </w:rPr>
        <w:t xml:space="preserve">e-mail: </w:t>
      </w:r>
      <w:hyperlink r:id="rId5" w:history="1">
        <w:r w:rsidRPr="0018408F">
          <w:rPr>
            <w:rStyle w:val="Hipercze"/>
            <w:rFonts w:ascii="Calibri" w:hAnsi="Calibri" w:cs="Calibri"/>
          </w:rPr>
          <w:t>praca@cuw.piaseczno.eu</w:t>
        </w:r>
      </w:hyperlink>
      <w:r w:rsidRPr="004D36BB">
        <w:rPr>
          <w:rFonts w:ascii="Calibri" w:hAnsi="Calibri" w:cs="Calibri"/>
        </w:rPr>
        <w:t>.</w:t>
      </w:r>
    </w:p>
    <w:p w14:paraId="5EE989F0" w14:textId="77777777" w:rsidR="00ED4071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VIII</w:t>
      </w:r>
      <w:r w:rsidRPr="00755C99">
        <w:rPr>
          <w:rFonts w:ascii="Calibri" w:hAnsi="Calibri" w:cs="Calibri"/>
          <w:b/>
          <w:bCs/>
        </w:rPr>
        <w:t>. Termin i miejsce składania dokumentów</w:t>
      </w:r>
    </w:p>
    <w:p w14:paraId="405DA11E" w14:textId="12C36722" w:rsidR="00ED4071" w:rsidRDefault="00ED4071" w:rsidP="00ED4071">
      <w:pPr>
        <w:spacing w:after="0" w:line="240" w:lineRule="auto"/>
        <w:rPr>
          <w:rFonts w:ascii="Calibri" w:hAnsi="Calibri" w:cs="Calibri"/>
          <w:b/>
          <w:bCs/>
        </w:rPr>
      </w:pPr>
      <w:r w:rsidRPr="004D36BB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Dokumenty należy składać do dnia:</w:t>
      </w:r>
      <w:r>
        <w:rPr>
          <w:rFonts w:ascii="Calibri" w:hAnsi="Calibri" w:cs="Calibri"/>
          <w:b/>
          <w:bCs/>
        </w:rPr>
        <w:t xml:space="preserve"> </w:t>
      </w:r>
      <w:r w:rsidR="007618B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pl-PL"/>
          <w14:ligatures w14:val="none"/>
        </w:rPr>
        <w:t>21 września</w:t>
      </w:r>
      <w:r w:rsidRPr="004D36B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pl-PL"/>
          <w14:ligatures w14:val="none"/>
        </w:rPr>
        <w:t xml:space="preserve"> 2026 r. do godz. 15:30</w:t>
      </w:r>
      <w:r>
        <w:rPr>
          <w:rFonts w:ascii="Calibri" w:hAnsi="Calibri" w:cs="Calibri"/>
          <w:b/>
          <w:bCs/>
        </w:rPr>
        <w:t xml:space="preserve"> </w:t>
      </w:r>
      <w:r w:rsidRPr="004D36BB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w jeden z następujących sposobów:</w:t>
      </w:r>
    </w:p>
    <w:p w14:paraId="62FAC913" w14:textId="77777777" w:rsidR="00ED4071" w:rsidRPr="007618BC" w:rsidRDefault="00ED4071" w:rsidP="007618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osobiście w siedzibie Centrum Usług Wspólnych w Piasecznie;</w:t>
      </w:r>
    </w:p>
    <w:p w14:paraId="4A00BB30" w14:textId="77777777" w:rsidR="00ED4071" w:rsidRPr="007618BC" w:rsidRDefault="00ED4071" w:rsidP="007618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pocztą na adres: </w:t>
      </w:r>
      <w:r w:rsidRPr="007618B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Centrum Usług Wspólnych w Piasecznie,</w:t>
      </w: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ul. Janusza Kusocińskiego 4, 05-500 Piaseczno (decyduje data wpływu dokumentów do jednostki);</w:t>
      </w:r>
    </w:p>
    <w:p w14:paraId="1919FFC0" w14:textId="77777777" w:rsidR="00ED4071" w:rsidRPr="007618BC" w:rsidRDefault="00ED4071" w:rsidP="007618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elektronicznie na adres: </w:t>
      </w:r>
      <w:hyperlink r:id="rId6" w:history="1">
        <w:r w:rsidRPr="007618BC">
          <w:rPr>
            <w:rStyle w:val="Hipercze"/>
            <w:rFonts w:ascii="Calibri" w:eastAsia="Times New Roman" w:hAnsi="Calibri" w:cs="Calibri"/>
            <w:b/>
            <w:bCs/>
            <w:kern w:val="0"/>
            <w:lang w:eastAsia="pl-PL"/>
            <w14:ligatures w14:val="none"/>
          </w:rPr>
          <w:t>praca@cuw.piaseczno.eu</w:t>
        </w:r>
      </w:hyperlink>
      <w:r w:rsidRPr="007618B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t>(decyduje data wpływu wiadomości na skrzynkę poczty elektronicznej Centrum Usług Wspólnych w Piasecznie).</w:t>
      </w:r>
    </w:p>
    <w:p w14:paraId="15751E07" w14:textId="77777777" w:rsidR="00ED4071" w:rsidRPr="007618BC" w:rsidRDefault="00ED4071" w:rsidP="007618BC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618BC">
        <w:rPr>
          <w:rFonts w:ascii="Calibri" w:eastAsia="Times New Roman" w:hAnsi="Calibri" w:cs="Calibri"/>
          <w:kern w:val="0"/>
          <w:lang w:eastAsia="pl-PL"/>
          <w14:ligatures w14:val="none"/>
        </w:rPr>
        <w:t>Informacja o wynikach naboru zostanie opublikowana w Biuletynie Informacji Publicznej oraz na tablicy ogłoszeń Centrum Usług Wspólnych w Piasecznie.</w:t>
      </w:r>
    </w:p>
    <w:p w14:paraId="2C7E75CA" w14:textId="77777777" w:rsidR="00ED4071" w:rsidRDefault="00ED4071" w:rsidP="007618BC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A799D9A" w14:textId="77777777" w:rsidR="00ED4071" w:rsidRDefault="00ED4071" w:rsidP="00ED407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69FE0E7" w14:textId="77777777" w:rsidR="00ED4071" w:rsidRPr="00DD00A3" w:rsidRDefault="00ED4071" w:rsidP="00ED407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8341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Klauzula informacyjna RODO stanowi integralną część niniejszego ogłoszenia.</w:t>
      </w:r>
    </w:p>
    <w:p w14:paraId="6E83F474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Zgodnie z art. 13 Rozporządzenia Parlamentu Europejskiego i Rady (UE) 2016/679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dnia 27 kwietnia 2016 r. w sprawie ochrony osób fizycznych w związku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przetwarzaniem danych osobowych (RODO) informuję, że:</w:t>
      </w:r>
    </w:p>
    <w:p w14:paraId="5745EDC4" w14:textId="77777777" w:rsidR="00ED4071" w:rsidRPr="00BC01CC" w:rsidRDefault="00ED4071" w:rsidP="00ED4071">
      <w:pPr>
        <w:pStyle w:val="Akapitzlist"/>
        <w:numPr>
          <w:ilvl w:val="0"/>
          <w:numId w:val="7"/>
        </w:num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Administrator danych osobowych</w:t>
      </w:r>
    </w:p>
    <w:p w14:paraId="30BF5A23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Administratorem Pani/Pana danych osobowych jest Centrum Usług Wspólnych w Piasecznie, ul. Janusza Kusocińskiego 4, 05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  <w:t>500 Piaseczno, tel. 22 756 72 04.</w:t>
      </w:r>
    </w:p>
    <w:p w14:paraId="37F1B3B4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Inspektor Ochrony Danych</w:t>
      </w:r>
    </w:p>
    <w:p w14:paraId="4E87C2B4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Kontakt z Inspektorem Ochrony Danych możliwy jest pod adresem e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  <w:t>mail: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hyperlink r:id="rId7" w:history="1">
        <w:r w:rsidRPr="00BC01CC">
          <w:rPr>
            <w:rStyle w:val="Hipercze"/>
            <w:rFonts w:ascii="Calibri" w:eastAsia="Times New Roman" w:hAnsi="Calibri" w:cs="Calibri"/>
            <w:kern w:val="0"/>
            <w:lang w:eastAsia="pl-PL"/>
            <w14:ligatures w14:val="none"/>
          </w:rPr>
          <w:t>iodap@epoczta.pl</w:t>
        </w:r>
      </w:hyperlink>
    </w:p>
    <w:p w14:paraId="494543B7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Cele i podstawy przetwarzania danych osobowych</w:t>
      </w:r>
    </w:p>
    <w:p w14:paraId="01439289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przetwarzane są w następujących celach:</w:t>
      </w:r>
    </w:p>
    <w:p w14:paraId="18593716" w14:textId="77777777" w:rsidR="00ED4071" w:rsidRPr="00BC01CC" w:rsidRDefault="00ED4071" w:rsidP="00ED407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przeprowadzenia naboru na wolne stanowisko urzędnicze – na podstawie:</w:t>
      </w:r>
    </w:p>
    <w:p w14:paraId="31A30C01" w14:textId="77777777" w:rsidR="00ED4071" w:rsidRPr="00BC01CC" w:rsidRDefault="00ED4071" w:rsidP="00ED407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art. 6 ust. 1 lit. c RODO w związku z art. 22¹ § 1 Kodeksu pracy oraz ustawą z dnia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21 listopada 2008 r. o pracownikach samorządowych – w zakresie danych, których podanie jest obowiązkowe na mocy przepisów prawa,</w:t>
      </w:r>
    </w:p>
    <w:p w14:paraId="57104C81" w14:textId="77777777" w:rsidR="00ED4071" w:rsidRPr="00BC01CC" w:rsidRDefault="00ED4071" w:rsidP="00ED407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art. 6 ust. 1 lit. a RODO – w zakresie danych podanych dobrowolnie, wykraczających poza katalog danych określonych w art. 22¹ § 1 Kodeksu pracy;</w:t>
      </w:r>
    </w:p>
    <w:p w14:paraId="2753D3A8" w14:textId="77777777" w:rsidR="00ED4071" w:rsidRPr="00BC01CC" w:rsidRDefault="00ED4071" w:rsidP="00ED40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ustalenia, dochodzenia lub obrony przed ewentualnymi roszczeniami związanymi 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prowadzonym procesem naboru – na podstawie art. 6 ust. 1 lit. f RODO (prawnie uzasadniony interes Administratora);</w:t>
      </w:r>
    </w:p>
    <w:p w14:paraId="55EBADA5" w14:textId="77777777" w:rsidR="00ED4071" w:rsidRPr="00BC01CC" w:rsidRDefault="00ED4071" w:rsidP="00ED40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udziału w przyszłych naborach, wyłącznie w przypadku wyrażenia odrębnej 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i dobrowolnej zgody – na podstawie art. 6 ust. 1 lit. a RODO.</w:t>
      </w:r>
    </w:p>
    <w:p w14:paraId="4D717612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Podanie danych osobowych w zakresie wynikającym z przepisów prawa jest obowiązkowe, natomiast w pozostałym zakresie – dobrowolne.</w:t>
      </w:r>
    </w:p>
    <w:p w14:paraId="14CB764B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Dane dotyczące niepełnosprawności</w:t>
      </w:r>
    </w:p>
    <w:p w14:paraId="5C85E859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Dane dotyczące niepełnosprawności są przetwarzane wyłącznie w przypadku, gdy kandydat zamierza skorzystać z prawa pierwszeństwa w zatrudnieniu, o którym mowa w art. 13a ust. 2 ustawy o pracownikach samorządowych, oraz zostały przekazane z inicjatywy kandydata.</w:t>
      </w:r>
    </w:p>
    <w:p w14:paraId="182F74A7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5. Brak negatywnych konsekwencji</w:t>
      </w:r>
    </w:p>
    <w:p w14:paraId="6F9AE7BB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Niewyrażenie zgody lub cofnięcie zgody na przetwarzanie danych osobowych w zakresie dobrowolnym nie będzie podstawą niekorzystnego traktowania kandydata ani odmowy zatrudnienia.</w:t>
      </w:r>
    </w:p>
    <w:p w14:paraId="24B8F290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 Odbiorcy danych</w:t>
      </w:r>
    </w:p>
    <w:p w14:paraId="663E3B14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mogą być przekazywane wyłącznie:</w:t>
      </w:r>
    </w:p>
    <w:p w14:paraId="7C6D5404" w14:textId="77777777" w:rsidR="00ED4071" w:rsidRPr="00BC01CC" w:rsidRDefault="00ED4071" w:rsidP="00ED407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podmiotom przetwarzającym dane na zlecenie Administratora,</w:t>
      </w:r>
    </w:p>
    <w:p w14:paraId="093D10EC" w14:textId="77777777" w:rsidR="00ED4071" w:rsidRPr="00BC01CC" w:rsidRDefault="00ED4071" w:rsidP="00ED407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organom i podmiotom uprawnionym do ich uzyskania na podstawie obowiązujących przepisów prawa.</w:t>
      </w:r>
    </w:p>
    <w:p w14:paraId="06BEDDC4" w14:textId="77777777" w:rsidR="00ED4071" w:rsidRPr="00981E96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81E9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7. Okres przechowywania danych</w:t>
      </w:r>
    </w:p>
    <w:p w14:paraId="634E6C3C" w14:textId="77777777" w:rsidR="00ED4071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81E96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 xml:space="preserve">Pani/Pana dane osobowe będą przetwarzane i </w:t>
      </w:r>
      <w:r w:rsidRPr="009D2D42">
        <w:rPr>
          <w:rFonts w:ascii="Calibri" w:eastAsia="Times New Roman" w:hAnsi="Calibri" w:cs="Calibri"/>
          <w:kern w:val="0"/>
          <w:lang w:eastAsia="pl-PL"/>
          <w14:ligatures w14:val="none"/>
        </w:rPr>
        <w:t>będą przechowywane przez okres wynikający z przepisów prawa, w szczególności z ustawy o pracownikach samorządowych, obowiązującego Jednolitego Rzeczowego Wykazu Akt oraz regulacji wewnętrznych Administratora.</w:t>
      </w:r>
    </w:p>
    <w:p w14:paraId="529B374D" w14:textId="77777777" w:rsidR="00ED4071" w:rsidRPr="00BC01CC" w:rsidRDefault="00ED4071" w:rsidP="00ED4071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8. Prawa osoby, której dane dotyczą</w:t>
      </w:r>
    </w:p>
    <w:p w14:paraId="27A56854" w14:textId="77777777" w:rsidR="00ED4071" w:rsidRPr="00BC01CC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Przysługuje Pani/Panu prawo do:</w:t>
      </w:r>
    </w:p>
    <w:p w14:paraId="0FA032D0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dostępu do danych osobowych i otrzymania ich kopii,</w:t>
      </w:r>
    </w:p>
    <w:p w14:paraId="0FCA164E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sprostowania danych,</w:t>
      </w:r>
    </w:p>
    <w:p w14:paraId="56C65F6A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usunięcia danych w przypadkach przewidzianych przepisami prawa,</w:t>
      </w:r>
    </w:p>
    <w:p w14:paraId="13473E60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ograniczenia przetwarzania danych,</w:t>
      </w:r>
    </w:p>
    <w:p w14:paraId="2F30ACB0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wniesienia sprzeciwu wobec przetwarzania danych, gdy podstawą jest prawnie uzasadniony interes Administratora,</w:t>
      </w:r>
    </w:p>
    <w:p w14:paraId="795D9E2C" w14:textId="77777777" w:rsidR="00ED4071" w:rsidRPr="00BC01CC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cofnięcia zgody w dowolnym momencie (bez wpływu na zgodność z prawem przetwarzania przed cofnięciem zgody),</w:t>
      </w:r>
    </w:p>
    <w:p w14:paraId="1789EDB5" w14:textId="77777777" w:rsidR="00ED4071" w:rsidRDefault="00ED4071" w:rsidP="00ED4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wniesienia skargi do Prezesa Urzędu Ochrony Danych Osobowych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 xml:space="preserve">(ul.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Stanisława Moniuszki 1A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, 00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014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Warszawa).</w:t>
      </w:r>
    </w:p>
    <w:p w14:paraId="2170E5A3" w14:textId="77777777" w:rsidR="00ED4071" w:rsidRPr="009D2D42" w:rsidRDefault="00ED4071" w:rsidP="00ED4071">
      <w:pPr>
        <w:pStyle w:val="Akapitzlist"/>
        <w:numPr>
          <w:ilvl w:val="0"/>
          <w:numId w:val="16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D2D42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nie będą podlegały zautomatyzowanemu podejmowaniu decyzji, w tym profilowaniu, o którym mowa w art. 22 RODO.</w:t>
      </w:r>
    </w:p>
    <w:p w14:paraId="0326707D" w14:textId="77777777" w:rsidR="00ED4071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W celu realizacji powyższych praw należy skontaktować się z Inspektorem Ochrony Danych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  <w:t>na adres mailowy lub adres administratora.</w:t>
      </w:r>
    </w:p>
    <w:p w14:paraId="74B62FD1" w14:textId="77777777" w:rsidR="00ED4071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C555EEA" w14:textId="77777777" w:rsidR="00ED4071" w:rsidRPr="00DD00A3" w:rsidRDefault="00ED4071" w:rsidP="00ED407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226F679" w14:textId="1B45A9AC" w:rsidR="00ED4071" w:rsidRPr="00D256D2" w:rsidRDefault="00ED4071" w:rsidP="00ED4071">
      <w:pPr>
        <w:spacing w:after="0" w:line="240" w:lineRule="auto"/>
        <w:rPr>
          <w:rFonts w:ascii="Calibri" w:hAnsi="Calibri" w:cs="Calibri"/>
        </w:rPr>
      </w:pPr>
      <w:r w:rsidRPr="00D256D2">
        <w:rPr>
          <w:rFonts w:ascii="Calibri" w:hAnsi="Calibri" w:cs="Calibri"/>
        </w:rPr>
        <w:t>Piaseczno, d</w:t>
      </w:r>
      <w:r w:rsidR="00BA2589">
        <w:rPr>
          <w:rFonts w:ascii="Calibri" w:hAnsi="Calibri" w:cs="Calibri"/>
        </w:rPr>
        <w:t xml:space="preserve">nia </w:t>
      </w:r>
      <w:r>
        <w:rPr>
          <w:rFonts w:ascii="Calibri" w:hAnsi="Calibri" w:cs="Calibri"/>
        </w:rPr>
        <w:t>………</w:t>
      </w:r>
      <w:r w:rsidR="00BA2589">
        <w:rPr>
          <w:rFonts w:ascii="Calibri" w:hAnsi="Calibri" w:cs="Calibri"/>
        </w:rPr>
        <w:t>…………..</w:t>
      </w:r>
      <w:r w:rsidRPr="00D256D2">
        <w:rPr>
          <w:rFonts w:ascii="Calibri" w:hAnsi="Calibri" w:cs="Calibri"/>
        </w:rPr>
        <w:t xml:space="preserve">                                       </w:t>
      </w:r>
      <w:r w:rsidR="00BA2589">
        <w:rPr>
          <w:rFonts w:ascii="Calibri" w:hAnsi="Calibri" w:cs="Calibri"/>
        </w:rPr>
        <w:t xml:space="preserve">              </w:t>
      </w:r>
      <w:r w:rsidRPr="00D256D2">
        <w:rPr>
          <w:rFonts w:ascii="Calibri" w:hAnsi="Calibri" w:cs="Calibri"/>
        </w:rPr>
        <w:t xml:space="preserve">  Dyrektor</w:t>
      </w:r>
    </w:p>
    <w:p w14:paraId="6BCA5406" w14:textId="77777777" w:rsidR="00ED4071" w:rsidRPr="00D256D2" w:rsidRDefault="00ED4071" w:rsidP="00ED4071">
      <w:pPr>
        <w:spacing w:after="0" w:line="240" w:lineRule="auto"/>
        <w:jc w:val="center"/>
        <w:rPr>
          <w:rFonts w:ascii="Calibri" w:hAnsi="Calibri" w:cs="Calibri"/>
        </w:rPr>
      </w:pPr>
      <w:r w:rsidRPr="00D256D2">
        <w:rPr>
          <w:rFonts w:ascii="Calibri" w:hAnsi="Calibri" w:cs="Calibri"/>
        </w:rPr>
        <w:t xml:space="preserve">                                                                   Centrum Usług Wspólnych w Piasecznie</w:t>
      </w:r>
    </w:p>
    <w:p w14:paraId="4C0662BD" w14:textId="77777777" w:rsidR="00ED4071" w:rsidRPr="00D256D2" w:rsidRDefault="00ED4071" w:rsidP="00ED4071">
      <w:pPr>
        <w:spacing w:after="0" w:line="240" w:lineRule="auto"/>
        <w:rPr>
          <w:rFonts w:ascii="Calibri" w:hAnsi="Calibri" w:cs="Calibri"/>
        </w:rPr>
      </w:pPr>
      <w:r w:rsidRPr="00D256D2">
        <w:rPr>
          <w:rFonts w:ascii="Calibri" w:hAnsi="Calibri" w:cs="Calibri"/>
        </w:rPr>
        <w:t xml:space="preserve">                                                                                                (-) </w:t>
      </w:r>
      <w:r>
        <w:rPr>
          <w:rFonts w:ascii="Calibri" w:hAnsi="Calibri" w:cs="Calibri"/>
        </w:rPr>
        <w:t>Krystyna Łęcka</w:t>
      </w:r>
    </w:p>
    <w:p w14:paraId="2C06D08B" w14:textId="77777777" w:rsidR="00ED4071" w:rsidRPr="00D256D2" w:rsidRDefault="00ED4071" w:rsidP="00ED4071"/>
    <w:p w14:paraId="1C7B1CD8" w14:textId="77777777" w:rsidR="00ED4071" w:rsidRPr="00D256D2" w:rsidRDefault="00ED4071" w:rsidP="00ED4071"/>
    <w:p w14:paraId="3A0E54B9" w14:textId="77777777" w:rsidR="00ED4071" w:rsidRDefault="00ED4071" w:rsidP="00ED4071"/>
    <w:p w14:paraId="5276071E" w14:textId="77777777" w:rsidR="002D1FFA" w:rsidRDefault="002D1FFA"/>
    <w:sectPr w:rsidR="002D1FFA" w:rsidSect="00ED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61F"/>
    <w:multiLevelType w:val="hybridMultilevel"/>
    <w:tmpl w:val="70A03490"/>
    <w:lvl w:ilvl="0" w:tplc="7EC6D3A8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6495"/>
    <w:multiLevelType w:val="multilevel"/>
    <w:tmpl w:val="D4DC7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37B3A1F"/>
    <w:multiLevelType w:val="hybridMultilevel"/>
    <w:tmpl w:val="FF588AB2"/>
    <w:lvl w:ilvl="0" w:tplc="71DA106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DE030A"/>
    <w:multiLevelType w:val="hybridMultilevel"/>
    <w:tmpl w:val="69A67022"/>
    <w:lvl w:ilvl="0" w:tplc="50ECE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E3FB3"/>
    <w:multiLevelType w:val="multilevel"/>
    <w:tmpl w:val="D22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37B5B"/>
    <w:multiLevelType w:val="hybridMultilevel"/>
    <w:tmpl w:val="3BBACBE4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04A62"/>
    <w:multiLevelType w:val="hybridMultilevel"/>
    <w:tmpl w:val="01EC13C0"/>
    <w:lvl w:ilvl="0" w:tplc="31BC41D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486070"/>
    <w:multiLevelType w:val="multilevel"/>
    <w:tmpl w:val="3BBE5F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981148"/>
    <w:multiLevelType w:val="hybridMultilevel"/>
    <w:tmpl w:val="674C5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C220B"/>
    <w:multiLevelType w:val="hybridMultilevel"/>
    <w:tmpl w:val="55EA4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7C0"/>
    <w:multiLevelType w:val="hybridMultilevel"/>
    <w:tmpl w:val="C68A4A6A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62CF9"/>
    <w:multiLevelType w:val="hybridMultilevel"/>
    <w:tmpl w:val="31B42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C4403"/>
    <w:multiLevelType w:val="multilevel"/>
    <w:tmpl w:val="F5E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43706"/>
    <w:multiLevelType w:val="hybridMultilevel"/>
    <w:tmpl w:val="F434FB22"/>
    <w:lvl w:ilvl="0" w:tplc="E208F816">
      <w:start w:val="9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E624DD"/>
    <w:multiLevelType w:val="multilevel"/>
    <w:tmpl w:val="C54C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4198B"/>
    <w:multiLevelType w:val="hybridMultilevel"/>
    <w:tmpl w:val="19A4FEAE"/>
    <w:lvl w:ilvl="0" w:tplc="2A6032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53E67"/>
    <w:multiLevelType w:val="multilevel"/>
    <w:tmpl w:val="5876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046EB"/>
    <w:multiLevelType w:val="hybridMultilevel"/>
    <w:tmpl w:val="E1A4F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E76E2C"/>
    <w:multiLevelType w:val="hybridMultilevel"/>
    <w:tmpl w:val="C494F25A"/>
    <w:lvl w:ilvl="0" w:tplc="56321A6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54A55"/>
    <w:multiLevelType w:val="hybridMultilevel"/>
    <w:tmpl w:val="AB601186"/>
    <w:lvl w:ilvl="0" w:tplc="A2DE9F0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B27EA7"/>
    <w:multiLevelType w:val="hybridMultilevel"/>
    <w:tmpl w:val="46E6357E"/>
    <w:lvl w:ilvl="0" w:tplc="B71C55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CB51FC"/>
    <w:multiLevelType w:val="multilevel"/>
    <w:tmpl w:val="075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41FCC"/>
    <w:multiLevelType w:val="hybridMultilevel"/>
    <w:tmpl w:val="F87E94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185DAB"/>
    <w:multiLevelType w:val="hybridMultilevel"/>
    <w:tmpl w:val="D0DAFC2E"/>
    <w:lvl w:ilvl="0" w:tplc="0AD62A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EC1C98"/>
    <w:multiLevelType w:val="hybridMultilevel"/>
    <w:tmpl w:val="A54C02E6"/>
    <w:lvl w:ilvl="0" w:tplc="9CFAA9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E665A"/>
    <w:multiLevelType w:val="hybridMultilevel"/>
    <w:tmpl w:val="AF0AA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6603E1"/>
    <w:multiLevelType w:val="multilevel"/>
    <w:tmpl w:val="33604654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AB1B62"/>
    <w:multiLevelType w:val="hybridMultilevel"/>
    <w:tmpl w:val="5D52A0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8878ED"/>
    <w:multiLevelType w:val="hybridMultilevel"/>
    <w:tmpl w:val="3124ADF4"/>
    <w:lvl w:ilvl="0" w:tplc="158AB42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8177097">
    <w:abstractNumId w:val="1"/>
  </w:num>
  <w:num w:numId="2" w16cid:durableId="863325259">
    <w:abstractNumId w:val="10"/>
  </w:num>
  <w:num w:numId="3" w16cid:durableId="817116366">
    <w:abstractNumId w:val="7"/>
  </w:num>
  <w:num w:numId="4" w16cid:durableId="144787383">
    <w:abstractNumId w:val="4"/>
  </w:num>
  <w:num w:numId="5" w16cid:durableId="54088002">
    <w:abstractNumId w:val="14"/>
  </w:num>
  <w:num w:numId="6" w16cid:durableId="305666279">
    <w:abstractNumId w:val="12"/>
  </w:num>
  <w:num w:numId="7" w16cid:durableId="897859427">
    <w:abstractNumId w:val="27"/>
  </w:num>
  <w:num w:numId="8" w16cid:durableId="1874145680">
    <w:abstractNumId w:val="2"/>
  </w:num>
  <w:num w:numId="9" w16cid:durableId="248854418">
    <w:abstractNumId w:val="6"/>
  </w:num>
  <w:num w:numId="10" w16cid:durableId="924417389">
    <w:abstractNumId w:val="3"/>
  </w:num>
  <w:num w:numId="11" w16cid:durableId="2111461920">
    <w:abstractNumId w:val="15"/>
  </w:num>
  <w:num w:numId="12" w16cid:durableId="1319000198">
    <w:abstractNumId w:val="20"/>
  </w:num>
  <w:num w:numId="13" w16cid:durableId="1821536493">
    <w:abstractNumId w:val="8"/>
  </w:num>
  <w:num w:numId="14" w16cid:durableId="2138520055">
    <w:abstractNumId w:val="5"/>
  </w:num>
  <w:num w:numId="15" w16cid:durableId="1935747503">
    <w:abstractNumId w:val="23"/>
  </w:num>
  <w:num w:numId="16" w16cid:durableId="254437397">
    <w:abstractNumId w:val="13"/>
  </w:num>
  <w:num w:numId="17" w16cid:durableId="1704866390">
    <w:abstractNumId w:val="21"/>
  </w:num>
  <w:num w:numId="18" w16cid:durableId="1913546271">
    <w:abstractNumId w:val="28"/>
  </w:num>
  <w:num w:numId="19" w16cid:durableId="106512615">
    <w:abstractNumId w:val="26"/>
  </w:num>
  <w:num w:numId="20" w16cid:durableId="986013872">
    <w:abstractNumId w:val="9"/>
  </w:num>
  <w:num w:numId="21" w16cid:durableId="483471838">
    <w:abstractNumId w:val="18"/>
  </w:num>
  <w:num w:numId="22" w16cid:durableId="1795979666">
    <w:abstractNumId w:val="16"/>
  </w:num>
  <w:num w:numId="23" w16cid:durableId="1525511401">
    <w:abstractNumId w:val="22"/>
  </w:num>
  <w:num w:numId="24" w16cid:durableId="935141208">
    <w:abstractNumId w:val="11"/>
  </w:num>
  <w:num w:numId="25" w16cid:durableId="285700292">
    <w:abstractNumId w:val="24"/>
  </w:num>
  <w:num w:numId="26" w16cid:durableId="1348942243">
    <w:abstractNumId w:val="25"/>
  </w:num>
  <w:num w:numId="27" w16cid:durableId="1023558832">
    <w:abstractNumId w:val="19"/>
  </w:num>
  <w:num w:numId="28" w16cid:durableId="1182667181">
    <w:abstractNumId w:val="17"/>
  </w:num>
  <w:num w:numId="29" w16cid:durableId="48871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71"/>
    <w:rsid w:val="00086BC8"/>
    <w:rsid w:val="00091936"/>
    <w:rsid w:val="000B62BC"/>
    <w:rsid w:val="001C58DE"/>
    <w:rsid w:val="00245907"/>
    <w:rsid w:val="002D1FFA"/>
    <w:rsid w:val="00486FED"/>
    <w:rsid w:val="004C4BEC"/>
    <w:rsid w:val="00664511"/>
    <w:rsid w:val="007618BC"/>
    <w:rsid w:val="008B73AE"/>
    <w:rsid w:val="00BA2589"/>
    <w:rsid w:val="00DE5E0D"/>
    <w:rsid w:val="00E725AB"/>
    <w:rsid w:val="00ED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4B4C"/>
  <w15:chartTrackingRefBased/>
  <w15:docId w15:val="{68ADC81F-46DE-4B0D-8CB8-2710BCE4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071"/>
  </w:style>
  <w:style w:type="paragraph" w:styleId="Nagwek1">
    <w:name w:val="heading 1"/>
    <w:basedOn w:val="Normalny"/>
    <w:next w:val="Normalny"/>
    <w:link w:val="Nagwek1Znak"/>
    <w:uiPriority w:val="9"/>
    <w:qFormat/>
    <w:rsid w:val="00E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0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0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0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0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0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0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0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0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0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0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0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D407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ap@epoczt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ca@cuw.piaseczno.eu" TargetMode="External"/><Relationship Id="rId5" Type="http://schemas.openxmlformats.org/officeDocument/2006/relationships/hyperlink" Target="mailto:praca@cuw.piaseczno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1639</Words>
  <Characters>9837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CUW Piaseczno</cp:lastModifiedBy>
  <cp:revision>2</cp:revision>
  <dcterms:created xsi:type="dcterms:W3CDTF">2026-09-08T07:32:00Z</dcterms:created>
  <dcterms:modified xsi:type="dcterms:W3CDTF">2026-09-08T07:32:00Z</dcterms:modified>
</cp:coreProperties>
</file>